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1F0E6" w14:textId="5F849DEC" w:rsidR="00860297" w:rsidRPr="00860297" w:rsidRDefault="006D0F02" w:rsidP="00860297">
      <w:pPr>
        <w:spacing w:after="120" w:line="240" w:lineRule="auto"/>
        <w:rPr>
          <w:rFonts w:ascii="Calibri Light" w:eastAsia="Calibri" w:hAnsi="Calibri Light" w:cs="Calibri Light"/>
          <w:bCs/>
          <w:caps/>
        </w:rPr>
      </w:pPr>
      <w:r>
        <w:rPr>
          <w:rFonts w:ascii="Calibri Light" w:eastAsia="Calibri" w:hAnsi="Calibri Light" w:cs="Calibri Light"/>
          <w:bCs/>
          <w:caps/>
        </w:rPr>
        <w:t>p</w:t>
      </w:r>
      <w:r w:rsidR="00BE5FBB">
        <w:rPr>
          <w:rFonts w:ascii="Calibri Light" w:eastAsia="Calibri" w:hAnsi="Calibri Light" w:cs="Calibri Light"/>
          <w:bCs/>
          <w:caps/>
        </w:rPr>
        <w:t>říloha č</w:t>
      </w:r>
      <w:r>
        <w:rPr>
          <w:rFonts w:ascii="Calibri Light" w:eastAsia="Calibri" w:hAnsi="Calibri Light" w:cs="Calibri Light"/>
          <w:bCs/>
          <w:caps/>
        </w:rPr>
        <w:t xml:space="preserve">. </w:t>
      </w:r>
      <w:r w:rsidR="00860297">
        <w:rPr>
          <w:rFonts w:ascii="Calibri Light" w:eastAsia="Calibri" w:hAnsi="Calibri Light" w:cs="Calibri Light"/>
          <w:bCs/>
          <w:caps/>
        </w:rPr>
        <w:t>1</w:t>
      </w:r>
    </w:p>
    <w:tbl>
      <w:tblPr>
        <w:tblW w:w="92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01"/>
        <w:gridCol w:w="780"/>
        <w:gridCol w:w="15"/>
        <w:gridCol w:w="6044"/>
      </w:tblGrid>
      <w:tr w:rsidR="00860297" w14:paraId="1964A4C7" w14:textId="77777777" w:rsidTr="008B0E21">
        <w:trPr>
          <w:trHeight w:val="660"/>
        </w:trPr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37089" w14:textId="6CFFA2A6" w:rsidR="00860297" w:rsidRPr="00860297" w:rsidRDefault="00860297">
            <w:pPr>
              <w:pStyle w:val="Obsahtabulky"/>
              <w:snapToGrid w:val="0"/>
              <w:jc w:val="center"/>
              <w:rPr>
                <w:rFonts w:ascii="Calibri Light" w:hAnsi="Calibri Light" w:cs="Calibri Light"/>
                <w:b/>
                <w:bCs/>
                <w:color w:val="000000"/>
                <w:sz w:val="32"/>
                <w:szCs w:val="32"/>
                <w:u w:val="single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32"/>
                <w:szCs w:val="32"/>
                <w:u w:val="single"/>
              </w:rPr>
              <w:t>KRYCÍ LIST</w:t>
            </w: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32"/>
                <w:szCs w:val="32"/>
                <w:u w:val="single"/>
              </w:rPr>
              <w:t xml:space="preserve"> NABÍDKY</w:t>
            </w:r>
          </w:p>
          <w:p w14:paraId="30110E76" w14:textId="77777777" w:rsidR="00860297" w:rsidRDefault="00860297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32"/>
                <w:szCs w:val="32"/>
                <w:u w:val="single"/>
              </w:rPr>
            </w:pPr>
          </w:p>
        </w:tc>
      </w:tr>
      <w:tr w:rsidR="00860297" w14:paraId="47761D8F" w14:textId="77777777" w:rsidTr="008B0E21">
        <w:trPr>
          <w:trHeight w:val="645"/>
        </w:trPr>
        <w:tc>
          <w:tcPr>
            <w:tcW w:w="2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122CF3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t>1. Veřejná zakázka</w:t>
            </w:r>
          </w:p>
        </w:tc>
        <w:tc>
          <w:tcPr>
            <w:tcW w:w="68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534B21" w14:textId="77777777" w:rsidR="00860297" w:rsidRPr="00860297" w:rsidRDefault="00860297">
            <w:pPr>
              <w:pStyle w:val="Obsahtabulky"/>
              <w:snapToGrid w:val="0"/>
              <w:jc w:val="both"/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Veřejná zakázka malého rozsahu na dodávky zadaná výzvou mimo režim zákona č.</w:t>
            </w: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 xml:space="preserve"> </w:t>
            </w: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4"/>
                <w:szCs w:val="24"/>
              </w:rPr>
              <w:t>134/2016 Sb., o veřejných zakázkách v platném znění</w:t>
            </w:r>
          </w:p>
        </w:tc>
      </w:tr>
      <w:tr w:rsidR="00860297" w14:paraId="534739B6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8D85C" w14:textId="0D5F4B01" w:rsidR="00860297" w:rsidRDefault="00860297">
            <w:pPr>
              <w:pStyle w:val="Obsahtabulky"/>
              <w:snapToGrid w:val="0"/>
              <w:rPr>
                <w:b/>
                <w:bCs/>
                <w:color w:val="000000"/>
                <w:sz w:val="26"/>
                <w:szCs w:val="26"/>
              </w:rPr>
            </w:pPr>
            <w:proofErr w:type="gramStart"/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Zadavatel: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</w:rPr>
              <w:t>BOTANICKÁ ZAHRADA TEPLICE</w:t>
            </w:r>
          </w:p>
          <w:p w14:paraId="0070F9FF" w14:textId="77777777" w:rsidR="00860297" w:rsidRPr="00860297" w:rsidRDefault="00860297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sz w:val="24"/>
                <w:szCs w:val="24"/>
              </w:rPr>
              <w:t xml:space="preserve">Název zakázky:                              </w:t>
            </w:r>
          </w:p>
          <w:p w14:paraId="13A0C407" w14:textId="33D954A5" w:rsidR="00860297" w:rsidRPr="00860297" w:rsidRDefault="00860297">
            <w:pPr>
              <w:jc w:val="center"/>
              <w:rPr>
                <w:rFonts w:ascii="Calibri Light" w:hAnsi="Calibri Light" w:cs="Calibri Light"/>
                <w:b/>
                <w:sz w:val="28"/>
                <w:szCs w:val="28"/>
                <w:u w:val="single"/>
              </w:rPr>
            </w:pPr>
            <w:r w:rsidRPr="00860297">
              <w:rPr>
                <w:rFonts w:ascii="Calibri Light" w:hAnsi="Calibri Light" w:cs="Calibri Light"/>
                <w:b/>
                <w:sz w:val="28"/>
                <w:szCs w:val="28"/>
                <w:u w:val="single"/>
              </w:rPr>
              <w:t>„</w:t>
            </w:r>
            <w:r w:rsidRPr="00860297">
              <w:rPr>
                <w:rFonts w:ascii="Calibri Light" w:hAnsi="Calibri Light" w:cs="Calibri Light"/>
                <w:b/>
                <w:sz w:val="28"/>
                <w:szCs w:val="28"/>
                <w:u w:val="single"/>
              </w:rPr>
              <w:t>BZT – PD – Rekonstrukce expozičních skleníků</w:t>
            </w:r>
            <w:r w:rsidRPr="00860297">
              <w:rPr>
                <w:rFonts w:ascii="Calibri Light" w:hAnsi="Calibri Light" w:cs="Calibri Light"/>
                <w:b/>
                <w:sz w:val="28"/>
                <w:szCs w:val="28"/>
                <w:u w:val="single"/>
              </w:rPr>
              <w:t>“</w:t>
            </w:r>
          </w:p>
          <w:p w14:paraId="198D0D62" w14:textId="77777777" w:rsidR="00860297" w:rsidRDefault="00860297">
            <w:pPr>
              <w:jc w:val="center"/>
              <w:rPr>
                <w:b/>
                <w:bCs/>
                <w:sz w:val="28"/>
                <w:szCs w:val="28"/>
                <w:u w:val="single"/>
                <w:shd w:val="clear" w:color="auto" w:fill="FFFF00"/>
              </w:rPr>
            </w:pPr>
          </w:p>
        </w:tc>
      </w:tr>
      <w:tr w:rsidR="00860297" w14:paraId="6D18F44B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7DD9C9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t xml:space="preserve"> 2. Základní identifikační údaje uchazeče</w:t>
            </w:r>
          </w:p>
        </w:tc>
      </w:tr>
      <w:tr w:rsidR="00860297" w14:paraId="70C0B8DC" w14:textId="77777777" w:rsidTr="008B0E21">
        <w:tc>
          <w:tcPr>
            <w:tcW w:w="3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60E03F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Název, právní forma:</w:t>
            </w:r>
          </w:p>
        </w:tc>
        <w:tc>
          <w:tcPr>
            <w:tcW w:w="6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7CC98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6C55D947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80C15D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Sídlo / místo podnikání: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6E6EC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63C6CA6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7D6810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Osoba oprávněná jednat</w:t>
            </w:r>
          </w:p>
          <w:p w14:paraId="4A0DFD9C" w14:textId="77777777" w:rsidR="00860297" w:rsidRPr="00860297" w:rsidRDefault="00860297">
            <w:pPr>
              <w:pStyle w:val="Obsahtabulky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jménem či za uchazeče: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734AC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6E4FE2DB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20DEB1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Zapsáno v obchodním rejstříku</w:t>
            </w:r>
          </w:p>
          <w:p w14:paraId="330C0398" w14:textId="77777777" w:rsidR="00860297" w:rsidRPr="00860297" w:rsidRDefault="00860297">
            <w:pPr>
              <w:pStyle w:val="Obsahtabulky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a vedené pod číslem: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2A925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52C7B47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BED37D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IČ: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4137C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B8A6A00" w14:textId="77777777" w:rsidTr="008B0E21">
        <w:tc>
          <w:tcPr>
            <w:tcW w:w="3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8216C0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DIČ:</w:t>
            </w:r>
          </w:p>
        </w:tc>
        <w:tc>
          <w:tcPr>
            <w:tcW w:w="6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FBA4A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401DEE4D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112F8F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Kontaktní osoba: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A4536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13ED6958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4BD6F7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Telefon, fax: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29727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7EBB6C1E" w14:textId="77777777" w:rsidTr="008B0E21">
        <w:tc>
          <w:tcPr>
            <w:tcW w:w="318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EF14F6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05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3D97E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7F0C9076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2FC7B0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t>3. Nabídková cena</w:t>
            </w:r>
          </w:p>
        </w:tc>
      </w:tr>
      <w:tr w:rsidR="00860297" w14:paraId="7B89B5D5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7FAB3" w14:textId="77777777" w:rsidR="00860297" w:rsidRDefault="00860297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63627D9" w14:textId="710FA008" w:rsidR="00860297" w:rsidRDefault="00860297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F7B580D" w14:textId="39EDE262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612A696" w14:textId="448DB24A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AFDAD02" w14:textId="40E2DD53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A518A73" w14:textId="05393AB1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F8D54C4" w14:textId="6BF9D372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A319A26" w14:textId="0BF386A3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880E519" w14:textId="23E1A74E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DC3028" w14:textId="743039AE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21CF87" w14:textId="2123700C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78E3587" w14:textId="55A86C96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5A8997" w14:textId="615D2A30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E286674" w14:textId="7EEF4302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BEA9FE2" w14:textId="77777777" w:rsidR="009421D6" w:rsidRDefault="009421D6">
            <w:pPr>
              <w:pStyle w:val="Obsahtabulky"/>
              <w:snapToGri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8363" w:type="dxa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15"/>
              <w:gridCol w:w="2612"/>
              <w:gridCol w:w="1418"/>
              <w:gridCol w:w="1417"/>
              <w:gridCol w:w="1701"/>
            </w:tblGrid>
            <w:tr w:rsidR="009421D6" w:rsidRPr="00CC603E" w14:paraId="3FDFE69A" w14:textId="77777777" w:rsidTr="00FE1F94">
              <w:trPr>
                <w:trHeight w:val="519"/>
              </w:trPr>
              <w:tc>
                <w:tcPr>
                  <w:tcW w:w="8363" w:type="dxa"/>
                  <w:gridSpan w:val="5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000000" w:fill="FDE9D9"/>
                  <w:vAlign w:val="center"/>
                </w:tcPr>
                <w:p w14:paraId="4827F49C" w14:textId="77777777" w:rsidR="009421D6" w:rsidRPr="00CC603E" w:rsidRDefault="009421D6" w:rsidP="009421D6">
                  <w:pPr>
                    <w:keepNext/>
                    <w:jc w:val="center"/>
                    <w:rPr>
                      <w:rFonts w:ascii="Calibri Light" w:hAnsi="Calibri Light" w:cs="Calibri Light"/>
                      <w:b/>
                      <w:bCs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</w:rPr>
                    <w:lastRenderedPageBreak/>
                    <w:t>Rozpis nabídkové ceny</w:t>
                  </w:r>
                </w:p>
              </w:tc>
            </w:tr>
            <w:tr w:rsidR="009421D6" w:rsidRPr="00CC603E" w14:paraId="384A43DF" w14:textId="77777777" w:rsidTr="00FE1F94">
              <w:trPr>
                <w:trHeight w:val="519"/>
              </w:trPr>
              <w:tc>
                <w:tcPr>
                  <w:tcW w:w="12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0B9E8B4C" w14:textId="77777777" w:rsidR="009421D6" w:rsidRPr="00CC603E" w:rsidRDefault="009421D6" w:rsidP="009421D6">
                  <w:pPr>
                    <w:keepNext/>
                    <w:jc w:val="center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Etapa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5C52A4EB" w14:textId="77777777" w:rsidR="009421D6" w:rsidRPr="00CC603E" w:rsidRDefault="009421D6" w:rsidP="009421D6">
                  <w:pPr>
                    <w:keepNext/>
                    <w:jc w:val="center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Aktivita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698DC20E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Cena bez DPH v Kč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7E5A887F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DPH (…%) v Kč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000000" w:fill="FDE9D9"/>
                  <w:vAlign w:val="center"/>
                </w:tcPr>
                <w:p w14:paraId="7233622D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Cena včetně DPH v Kč</w:t>
                  </w:r>
                </w:p>
              </w:tc>
            </w:tr>
            <w:tr w:rsidR="009421D6" w:rsidRPr="00931D87" w14:paraId="5E7F0C4F" w14:textId="77777777" w:rsidTr="00FE1F94">
              <w:trPr>
                <w:trHeight w:val="1380"/>
              </w:trPr>
              <w:tc>
                <w:tcPr>
                  <w:tcW w:w="1215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141A8EAB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A.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59DFE2A1" w14:textId="77777777" w:rsidR="009421D6" w:rsidRPr="00CC603E" w:rsidRDefault="009421D6" w:rsidP="009421D6">
                  <w:pPr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Veškeré vstupní podklady, průzkumy, posouzení a zaměření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D061047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  <w:p w14:paraId="6CAB732B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86E30BC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  <w:p w14:paraId="0650565F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530E2538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  <w:p w14:paraId="60B6C3B6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9421D6" w:rsidRPr="00931D87" w14:paraId="1E432232" w14:textId="77777777" w:rsidTr="00FE1F94">
              <w:trPr>
                <w:trHeight w:val="1380"/>
              </w:trPr>
              <w:tc>
                <w:tcPr>
                  <w:tcW w:w="1215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4B0821D1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B</w:t>
                  </w: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.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12063714" w14:textId="77777777" w:rsidR="009421D6" w:rsidRPr="00CC603E" w:rsidRDefault="009421D6" w:rsidP="009421D6">
                  <w:pPr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Projektová dokumentace pro stavební povolení s náležitostmi dokumentace pro provádění stavby (DSP/DPS)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37BC02D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D8843E2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3FA0FE28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</w:tr>
            <w:tr w:rsidR="009421D6" w:rsidRPr="00931D87" w14:paraId="298B8E65" w14:textId="77777777" w:rsidTr="00FE1F94">
              <w:trPr>
                <w:trHeight w:val="519"/>
              </w:trPr>
              <w:tc>
                <w:tcPr>
                  <w:tcW w:w="12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10838D97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C.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21DBA0E4" w14:textId="77777777" w:rsidR="009421D6" w:rsidRPr="00CC603E" w:rsidRDefault="009421D6" w:rsidP="009421D6">
                  <w:pPr>
                    <w:jc w:val="both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 xml:space="preserve">Dokumentace pro zadání stavby – vypracování rozpočtu a soupisu prací, dodávek a služeb s výkazem výměr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B805CD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C33B14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BBE2B2F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</w:tr>
            <w:tr w:rsidR="009421D6" w:rsidRPr="00931D87" w14:paraId="1B032E9D" w14:textId="77777777" w:rsidTr="00FE1F94">
              <w:trPr>
                <w:trHeight w:val="519"/>
              </w:trPr>
              <w:tc>
                <w:tcPr>
                  <w:tcW w:w="12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69E28B8F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D.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3310E91B" w14:textId="77777777" w:rsidR="009421D6" w:rsidRPr="00CC603E" w:rsidRDefault="009421D6" w:rsidP="009421D6">
                  <w:pPr>
                    <w:jc w:val="both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Inženýrská činnost pro vydání stavebního povolení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CB89D3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733566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27D46A6A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</w:tr>
            <w:tr w:rsidR="009421D6" w:rsidRPr="00931D87" w14:paraId="4B03CE80" w14:textId="77777777" w:rsidTr="00FE1F94">
              <w:trPr>
                <w:trHeight w:val="519"/>
              </w:trPr>
              <w:tc>
                <w:tcPr>
                  <w:tcW w:w="12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64200929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E.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3C0C58B7" w14:textId="77777777" w:rsidR="009421D6" w:rsidRPr="00CC603E" w:rsidRDefault="009421D6" w:rsidP="009421D6">
                  <w:pPr>
                    <w:jc w:val="both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color w:val="000000"/>
                    </w:rPr>
                    <w:t>Plán BOZP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430C2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BF58DE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6C1270C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</w:tr>
            <w:tr w:rsidR="009421D6" w:rsidRPr="00931D87" w14:paraId="210C30DF" w14:textId="77777777" w:rsidTr="00FE1F94">
              <w:trPr>
                <w:trHeight w:val="519"/>
              </w:trPr>
              <w:tc>
                <w:tcPr>
                  <w:tcW w:w="12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6C15E7DA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F.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1F6C90DB" w14:textId="77777777" w:rsidR="009421D6" w:rsidRPr="00CC603E" w:rsidRDefault="009421D6" w:rsidP="009421D6">
                  <w:pPr>
                    <w:jc w:val="both"/>
                    <w:rPr>
                      <w:rFonts w:ascii="Calibri Light" w:hAnsi="Calibri Light" w:cs="Calibri Light"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snapToGrid w:val="0"/>
                    </w:rPr>
                    <w:t xml:space="preserve">Činnost v rámci zadávacího řízení 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FDE260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234ED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0115167C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</w:tr>
            <w:tr w:rsidR="009421D6" w:rsidRPr="00931D87" w14:paraId="13E52EDC" w14:textId="77777777" w:rsidTr="00FE1F94">
              <w:trPr>
                <w:trHeight w:val="519"/>
              </w:trPr>
              <w:tc>
                <w:tcPr>
                  <w:tcW w:w="121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6BBBA539" w14:textId="77777777" w:rsidR="009421D6" w:rsidRPr="00CC603E" w:rsidRDefault="009421D6" w:rsidP="009421D6">
                  <w:pPr>
                    <w:jc w:val="center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G.</w:t>
                  </w:r>
                </w:p>
              </w:tc>
              <w:tc>
                <w:tcPr>
                  <w:tcW w:w="26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18BE74D5" w14:textId="77777777" w:rsidR="009421D6" w:rsidRPr="00CC603E" w:rsidRDefault="009421D6" w:rsidP="009421D6">
                  <w:pPr>
                    <w:jc w:val="both"/>
                    <w:rPr>
                      <w:rFonts w:ascii="Calibri Light" w:hAnsi="Calibri Light" w:cs="Calibri Light"/>
                      <w:snapToGrid w:val="0"/>
                    </w:rPr>
                  </w:pPr>
                  <w:r w:rsidRPr="00CC603E">
                    <w:rPr>
                      <w:rFonts w:ascii="Calibri Light" w:hAnsi="Calibri Light" w:cs="Calibri Light"/>
                      <w:snapToGrid w:val="0"/>
                    </w:rPr>
                    <w:t xml:space="preserve">Autorský dozor </w:t>
                  </w:r>
                  <w:r>
                    <w:rPr>
                      <w:rFonts w:ascii="Calibri Light" w:hAnsi="Calibri Light" w:cs="Calibri Light"/>
                      <w:snapToGrid w:val="0"/>
                    </w:rPr>
                    <w:t>– hodinová sazba (po dobu realizace stavby)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94C7A6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C14F4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5D7CB2D3" w14:textId="77777777" w:rsidR="009421D6" w:rsidRPr="00931D87" w:rsidRDefault="009421D6" w:rsidP="009421D6">
                  <w:pPr>
                    <w:jc w:val="center"/>
                    <w:rPr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</w:tr>
            <w:tr w:rsidR="009421D6" w:rsidRPr="00931D87" w14:paraId="275E8B38" w14:textId="77777777" w:rsidTr="00FE1F94">
              <w:trPr>
                <w:trHeight w:val="519"/>
              </w:trPr>
              <w:tc>
                <w:tcPr>
                  <w:tcW w:w="3827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center"/>
                </w:tcPr>
                <w:p w14:paraId="5A43581B" w14:textId="77777777" w:rsidR="009421D6" w:rsidRPr="00CC603E" w:rsidRDefault="009421D6" w:rsidP="009421D6">
                  <w:pPr>
                    <w:jc w:val="both"/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</w:pPr>
                  <w:r w:rsidRPr="00CC603E">
                    <w:rPr>
                      <w:rFonts w:ascii="Calibri Light" w:hAnsi="Calibri Light" w:cs="Calibri Light"/>
                      <w:b/>
                      <w:bCs/>
                      <w:color w:val="000000"/>
                    </w:rPr>
                    <w:t>CELKOVÁ NABÍDKOVÁ CENA v Kč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7E7C3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A30985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3B0F973" w14:textId="77777777" w:rsidR="009421D6" w:rsidRPr="00931D87" w:rsidRDefault="009421D6" w:rsidP="009421D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931D87">
                    <w:rPr>
                      <w:color w:val="000000"/>
                    </w:rPr>
                    <w:t>___</w:t>
                  </w:r>
                </w:p>
              </w:tc>
            </w:tr>
          </w:tbl>
          <w:p w14:paraId="1BFAB1F5" w14:textId="0124E473" w:rsidR="00860297" w:rsidRDefault="00860297" w:rsidP="009421D6">
            <w:pPr>
              <w:pStyle w:val="Obsahtabulky"/>
              <w:snapToGri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60297" w14:paraId="308593AF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EBDCE1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  <w:shd w:val="clear" w:color="auto" w:fill="E6E6E6"/>
              </w:rPr>
              <w:lastRenderedPageBreak/>
              <w:t>4. Prohlášení uchazeče</w:t>
            </w:r>
          </w:p>
        </w:tc>
      </w:tr>
      <w:tr w:rsidR="00860297" w14:paraId="24EA6FD3" w14:textId="77777777" w:rsidTr="008B0E21">
        <w:tc>
          <w:tcPr>
            <w:tcW w:w="92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7F624A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</w:rPr>
            </w:pPr>
            <w:r w:rsidRPr="00860297">
              <w:rPr>
                <w:rFonts w:ascii="Calibri Light" w:hAnsi="Calibri Light" w:cs="Calibri Light"/>
                <w:b/>
                <w:bCs/>
                <w:color w:val="000000"/>
                <w:sz w:val="26"/>
                <w:szCs w:val="26"/>
              </w:rPr>
              <w:t>Prohlašuji, že výše uvedený uchazeč o tuto veřejnou zakázku je vázán celým obsahem nabídky po celou dobu běhu zadávací lhůty.</w:t>
            </w:r>
          </w:p>
        </w:tc>
      </w:tr>
      <w:tr w:rsidR="00860297" w14:paraId="2D99006C" w14:textId="77777777" w:rsidTr="008B0E21">
        <w:tc>
          <w:tcPr>
            <w:tcW w:w="319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D0BB4E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Titul, jméno, příjmení:</w:t>
            </w:r>
          </w:p>
        </w:tc>
        <w:tc>
          <w:tcPr>
            <w:tcW w:w="6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E8E60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29BAD6C1" w14:textId="77777777" w:rsidTr="008B0E21">
        <w:tc>
          <w:tcPr>
            <w:tcW w:w="319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B1F956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Funkce:</w:t>
            </w:r>
          </w:p>
        </w:tc>
        <w:tc>
          <w:tcPr>
            <w:tcW w:w="60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74ABD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27DF6D52" w14:textId="77777777" w:rsidTr="008B0E21">
        <w:tc>
          <w:tcPr>
            <w:tcW w:w="319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CD7663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Datum:</w:t>
            </w:r>
          </w:p>
        </w:tc>
        <w:tc>
          <w:tcPr>
            <w:tcW w:w="60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3B0B9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  <w:tr w:rsidR="00860297" w14:paraId="20D4267D" w14:textId="77777777" w:rsidTr="008B0E21">
        <w:tc>
          <w:tcPr>
            <w:tcW w:w="319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719A89" w14:textId="77777777" w:rsidR="00860297" w:rsidRPr="00860297" w:rsidRDefault="00860297">
            <w:pPr>
              <w:pStyle w:val="Obsahtabulky"/>
              <w:snapToGrid w:val="0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Podpis osoby oprávněné jednat</w:t>
            </w:r>
          </w:p>
          <w:p w14:paraId="3E425901" w14:textId="77777777" w:rsidR="00860297" w:rsidRPr="00860297" w:rsidRDefault="00860297">
            <w:pPr>
              <w:pStyle w:val="Obsahtabulky"/>
              <w:rPr>
                <w:rFonts w:ascii="Calibri Light" w:hAnsi="Calibri Light" w:cs="Calibri Light"/>
                <w:color w:val="000000"/>
                <w:sz w:val="24"/>
                <w:szCs w:val="24"/>
              </w:rPr>
            </w:pPr>
            <w:r w:rsidRPr="00860297">
              <w:rPr>
                <w:rFonts w:ascii="Calibri Light" w:hAnsi="Calibri Light" w:cs="Calibri Light"/>
                <w:color w:val="000000"/>
                <w:sz w:val="24"/>
                <w:szCs w:val="24"/>
              </w:rPr>
              <w:t>jménem či za uchazeče:</w:t>
            </w:r>
          </w:p>
        </w:tc>
        <w:tc>
          <w:tcPr>
            <w:tcW w:w="60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D5009" w14:textId="77777777" w:rsidR="00860297" w:rsidRDefault="00860297">
            <w:pPr>
              <w:pStyle w:val="Obsahtabulky"/>
              <w:snapToGrid w:val="0"/>
              <w:rPr>
                <w:color w:val="000000"/>
              </w:rPr>
            </w:pPr>
          </w:p>
        </w:tc>
      </w:tr>
    </w:tbl>
    <w:p w14:paraId="50F8FE9B" w14:textId="77777777" w:rsidR="00D43FE2" w:rsidRDefault="00D43FE2"/>
    <w:sectPr w:rsidR="00D43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A3E"/>
    <w:multiLevelType w:val="hybridMultilevel"/>
    <w:tmpl w:val="FCEEBE92"/>
    <w:lvl w:ilvl="0" w:tplc="71E25F3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Calibri Light" w:eastAsia="Times New Roman" w:hAnsi="Calibri Light" w:cs="Calibri Light" w:hint="default"/>
        <w:b w:val="0"/>
        <w:color w:val="auto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7737555">
    <w:abstractNumId w:val="0"/>
  </w:num>
  <w:num w:numId="2" w16cid:durableId="18120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E60"/>
    <w:rsid w:val="00024C7F"/>
    <w:rsid w:val="000A0BF2"/>
    <w:rsid w:val="000E3D19"/>
    <w:rsid w:val="00197107"/>
    <w:rsid w:val="001A4A1D"/>
    <w:rsid w:val="001E0E35"/>
    <w:rsid w:val="002748A3"/>
    <w:rsid w:val="002978E4"/>
    <w:rsid w:val="00403B2B"/>
    <w:rsid w:val="004239DC"/>
    <w:rsid w:val="00585C86"/>
    <w:rsid w:val="005D68F7"/>
    <w:rsid w:val="006C60F4"/>
    <w:rsid w:val="006D0F02"/>
    <w:rsid w:val="00715E49"/>
    <w:rsid w:val="00833EA6"/>
    <w:rsid w:val="0083731B"/>
    <w:rsid w:val="00860297"/>
    <w:rsid w:val="00862FF9"/>
    <w:rsid w:val="0089609D"/>
    <w:rsid w:val="00896E60"/>
    <w:rsid w:val="008B0E21"/>
    <w:rsid w:val="009421D6"/>
    <w:rsid w:val="00AB7DA6"/>
    <w:rsid w:val="00B34179"/>
    <w:rsid w:val="00B3555C"/>
    <w:rsid w:val="00BA77E5"/>
    <w:rsid w:val="00BE5FBB"/>
    <w:rsid w:val="00C01A3F"/>
    <w:rsid w:val="00C26075"/>
    <w:rsid w:val="00D43FE2"/>
    <w:rsid w:val="00D9004E"/>
    <w:rsid w:val="00DC23F7"/>
    <w:rsid w:val="00E01226"/>
    <w:rsid w:val="00E213E8"/>
    <w:rsid w:val="00E6309A"/>
    <w:rsid w:val="00E87A3B"/>
    <w:rsid w:val="00F11D42"/>
    <w:rsid w:val="00F7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FCACD"/>
  <w15:docId w15:val="{FFF5DEC6-E673-4F2A-B8C8-CE2EAFA44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86029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860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Obsahtabulky">
    <w:name w:val="Obsah tabulky"/>
    <w:basedOn w:val="Normln"/>
    <w:rsid w:val="0086029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26D2-4088-4096-B2D5-FBA728BB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MgTP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Marešová Šárka</dc:creator>
  <cp:lastModifiedBy>Lucie Černá</cp:lastModifiedBy>
  <cp:revision>6</cp:revision>
  <dcterms:created xsi:type="dcterms:W3CDTF">2021-06-03T07:14:00Z</dcterms:created>
  <dcterms:modified xsi:type="dcterms:W3CDTF">2022-09-20T08:57:00Z</dcterms:modified>
</cp:coreProperties>
</file>